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FDF" w:rsidRPr="00253C4B" w:rsidP="00511FDF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253C4B">
        <w:rPr>
          <w:bCs/>
          <w:sz w:val="22"/>
          <w:szCs w:val="22"/>
        </w:rPr>
        <w:t>Дело № 5-</w:t>
      </w:r>
      <w:r w:rsidRPr="00253C4B" w:rsidR="006065BD">
        <w:rPr>
          <w:bCs/>
          <w:sz w:val="22"/>
          <w:szCs w:val="22"/>
        </w:rPr>
        <w:t>332</w:t>
      </w:r>
      <w:r w:rsidRPr="00253C4B">
        <w:rPr>
          <w:bCs/>
          <w:sz w:val="22"/>
          <w:szCs w:val="22"/>
        </w:rPr>
        <w:t>-2102/2025</w:t>
      </w:r>
    </w:p>
    <w:p w:rsidR="006065BD" w:rsidRPr="00253C4B" w:rsidP="00511FDF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253C4B">
        <w:rPr>
          <w:b/>
          <w:bCs/>
          <w:sz w:val="22"/>
          <w:szCs w:val="22"/>
        </w:rPr>
        <w:t>86MS0042-01-2025-001043-87</w:t>
      </w:r>
    </w:p>
    <w:p w:rsidR="00511FDF" w:rsidP="00511FDF">
      <w:pPr>
        <w:keepNext/>
        <w:jc w:val="center"/>
        <w:outlineLvl w:val="0"/>
        <w:rPr>
          <w:bCs/>
        </w:rPr>
      </w:pPr>
    </w:p>
    <w:p w:rsidR="00511FDF" w:rsidRPr="007E70E6" w:rsidP="00511FDF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511FDF" w:rsidRPr="007E70E6" w:rsidP="00511FDF">
      <w:pPr>
        <w:jc w:val="center"/>
      </w:pPr>
      <w:r w:rsidRPr="007E70E6">
        <w:t>по делу об административном правонарушении</w:t>
      </w:r>
    </w:p>
    <w:p w:rsidR="00511FDF" w:rsidRPr="007E70E6" w:rsidP="00511FDF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5BD"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511FDF" w:rsidRPr="007E70E6" w:rsidP="00511FDF">
      <w:pPr>
        <w:ind w:firstLine="567"/>
        <w:jc w:val="both"/>
      </w:pPr>
      <w:r w:rsidRPr="007E70E6">
        <w:t xml:space="preserve">Мировой судья судебного участка № </w:t>
      </w:r>
      <w:r w:rsidR="006065BD"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 </w:t>
      </w:r>
      <w:r w:rsidR="006065BD">
        <w:t>Вдовина</w:t>
      </w:r>
      <w:r>
        <w:t>.</w:t>
      </w:r>
      <w:r w:rsidRPr="007E70E6">
        <w:t>, рассмотрев материал об административном правонарушении в отношении:</w:t>
      </w:r>
    </w:p>
    <w:p w:rsidR="00511FDF" w:rsidRPr="007E70E6" w:rsidP="00511FDF">
      <w:pPr>
        <w:ind w:firstLine="567"/>
        <w:jc w:val="both"/>
        <w:rPr>
          <w:bCs/>
        </w:rPr>
      </w:pPr>
      <w:r>
        <w:rPr>
          <w:bCs/>
        </w:rPr>
        <w:t>Матвейцева Андрея Викторовича</w:t>
      </w:r>
      <w:r w:rsidRPr="007E70E6">
        <w:rPr>
          <w:bCs/>
        </w:rPr>
        <w:t xml:space="preserve">, родившегося </w:t>
      </w:r>
      <w:r w:rsidR="000E6607">
        <w:rPr>
          <w:bCs/>
        </w:rPr>
        <w:t>…</w:t>
      </w:r>
      <w:r w:rsidRPr="007E70E6">
        <w:rPr>
          <w:bCs/>
        </w:rPr>
        <w:t xml:space="preserve"> года в </w:t>
      </w:r>
      <w:r w:rsidR="000E6607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</w:t>
      </w:r>
      <w:r>
        <w:rPr>
          <w:bCs/>
        </w:rPr>
        <w:t xml:space="preserve">щего в </w:t>
      </w:r>
      <w:r w:rsidR="000E6607">
        <w:rPr>
          <w:bCs/>
        </w:rPr>
        <w:t>…</w:t>
      </w:r>
      <w:r>
        <w:rPr>
          <w:bCs/>
        </w:rPr>
        <w:t>»,</w:t>
      </w:r>
      <w:r w:rsidRPr="007E70E6">
        <w:rPr>
          <w:bCs/>
        </w:rPr>
        <w:t xml:space="preserve"> проживающего по адресу: </w:t>
      </w:r>
      <w:r w:rsidR="000E6607">
        <w:rPr>
          <w:bCs/>
        </w:rPr>
        <w:t>…</w:t>
      </w:r>
      <w:r>
        <w:rPr>
          <w:bCs/>
        </w:rPr>
        <w:t xml:space="preserve">, паспорт </w:t>
      </w:r>
      <w:r w:rsidR="000E6607">
        <w:rPr>
          <w:bCs/>
        </w:rPr>
        <w:t>…</w:t>
      </w:r>
      <w:r w:rsidRPr="007E70E6">
        <w:rPr>
          <w:bCs/>
        </w:rPr>
        <w:t>,</w:t>
      </w:r>
    </w:p>
    <w:p w:rsidR="00511FDF" w:rsidRPr="002768A5" w:rsidP="00511FDF">
      <w:pPr>
        <w:jc w:val="both"/>
        <w:rPr>
          <w:bCs/>
        </w:rPr>
      </w:pPr>
    </w:p>
    <w:p w:rsidR="00511FDF" w:rsidRPr="007E70E6" w:rsidP="00511FDF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511FDF" w:rsidP="00511FDF">
      <w:pPr>
        <w:ind w:firstLine="567"/>
        <w:jc w:val="both"/>
      </w:pPr>
      <w:r>
        <w:t xml:space="preserve">Матвейцев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</w:t>
      </w:r>
      <w:r>
        <w:t xml:space="preserve">абытнангским городским судом ЯНАО 26.04.2023 года, а именно </w:t>
      </w:r>
      <w:r w:rsidR="006065BD">
        <w:t>27.02.2025</w:t>
      </w:r>
      <w:r>
        <w:t xml:space="preserve"> года</w:t>
      </w:r>
      <w:r w:rsidRPr="007E70E6">
        <w:t xml:space="preserve"> </w:t>
      </w:r>
      <w:r>
        <w:t xml:space="preserve">не явился на регистрацию </w:t>
      </w:r>
      <w:r w:rsidR="006065BD">
        <w:t>в ООАН ОУУПиПДН</w:t>
      </w:r>
      <w:r>
        <w:t xml:space="preserve"> России по г. Нижневартовску</w:t>
      </w:r>
      <w:r w:rsidRPr="007E70E6">
        <w:t>, тем самым допустил повторное в течении одного года совершение административного право</w:t>
      </w:r>
      <w:r>
        <w:t>нарушения, предусмотренно</w:t>
      </w:r>
      <w:r>
        <w:t>го ч. 1</w:t>
      </w:r>
      <w:r w:rsidRPr="007E70E6">
        <w:t xml:space="preserve"> ст. 19.24 КоАП РФ.</w:t>
      </w:r>
    </w:p>
    <w:p w:rsidR="00511FDF" w:rsidRPr="007E70E6" w:rsidP="00511FDF">
      <w:pPr>
        <w:ind w:firstLine="567"/>
        <w:jc w:val="both"/>
      </w:pPr>
      <w:r>
        <w:t>Матвейцев А.В</w:t>
      </w:r>
      <w:r w:rsidRPr="007E70E6">
        <w:t>., в судебном заседании вину в совершении административного правонарушения признал.</w:t>
      </w:r>
    </w:p>
    <w:p w:rsidR="00511FDF" w:rsidRPr="007E70E6" w:rsidP="00511FDF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</w:t>
      </w:r>
      <w:r w:rsidR="006065BD">
        <w:t>351879</w:t>
      </w:r>
      <w:r>
        <w:t xml:space="preserve"> от </w:t>
      </w:r>
      <w:r w:rsidR="006065BD">
        <w:t>28.02.2025</w:t>
      </w:r>
      <w:r>
        <w:t xml:space="preserve"> года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</w:t>
      </w:r>
      <w:r w:rsidRPr="007E70E6">
        <w:t>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Лабытнангского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ограничения</w:t>
      </w:r>
      <w:r w:rsidRPr="007E70E6">
        <w:t>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>овленные органом</w:t>
      </w:r>
      <w:r>
        <w:t xml:space="preserve"> внутренних дел</w:t>
      </w:r>
      <w:r w:rsidRPr="007E70E6">
        <w:t xml:space="preserve">; </w:t>
      </w:r>
      <w:r w:rsidR="006065BD">
        <w:t xml:space="preserve">копию решения Нижневартовского городского суда от 24.07.2024 года, согласно которому Матвейцеву А.В. дополнены ранее установленные ограничения административного надзора: увеличить количество явок в ОВД по месту жительства для регистрации 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</w:t>
      </w:r>
      <w:r w:rsidRPr="007E70E6">
        <w:t>,</w:t>
      </w:r>
      <w:r w:rsidR="006065BD">
        <w:t xml:space="preserve"> из которых следует, что 27.02.2025 года Матвейцев А.В. не явился не регистрацию;</w:t>
      </w:r>
      <w:r>
        <w:t xml:space="preserve"> копию постановления  о</w:t>
      </w:r>
      <w:r>
        <w:t xml:space="preserve">т </w:t>
      </w:r>
      <w:r w:rsidR="006065BD">
        <w:t>20.09.2024</w:t>
      </w:r>
      <w:r>
        <w:t xml:space="preserve"> года</w:t>
      </w:r>
      <w:r w:rsidRPr="007E70E6">
        <w:t xml:space="preserve"> по</w:t>
      </w:r>
      <w:r>
        <w:t xml:space="preserve"> делу об АП, приходит к следующему</w:t>
      </w:r>
      <w:r w:rsidRPr="007E70E6">
        <w:t xml:space="preserve">;  </w:t>
      </w:r>
    </w:p>
    <w:p w:rsidR="00511FDF" w:rsidRPr="007E70E6" w:rsidP="00511FDF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административного правонарушения, предусмотренного час</w:t>
      </w:r>
      <w:r w:rsidRPr="007E70E6">
        <w:t>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511FDF" w:rsidRPr="007E70E6" w:rsidP="00511FDF">
      <w:pPr>
        <w:shd w:val="clear" w:color="auto" w:fill="FFFFFF"/>
        <w:ind w:firstLine="567"/>
        <w:jc w:val="both"/>
      </w:pPr>
      <w:r w:rsidRPr="007E70E6">
        <w:t>Протокол об административном правонарушен</w:t>
      </w:r>
      <w:r w:rsidRPr="007E70E6">
        <w:t xml:space="preserve">ии в отношении </w:t>
      </w:r>
      <w:r>
        <w:t>Матвейцева А.В</w:t>
      </w:r>
      <w:r w:rsidRPr="007E70E6">
        <w:t>.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511FDF" w:rsidRPr="007E70E6" w:rsidP="00511FDF">
      <w:pPr>
        <w:ind w:firstLine="567"/>
        <w:jc w:val="both"/>
      </w:pPr>
      <w:r w:rsidRPr="007E70E6">
        <w:t>Также установлено, что в течение года он уже пр</w:t>
      </w:r>
      <w:r w:rsidRPr="007E70E6">
        <w:t>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 xml:space="preserve">от </w:t>
      </w:r>
      <w:r w:rsidR="006065BD">
        <w:t xml:space="preserve">20.09.2024 </w:t>
      </w:r>
      <w:r>
        <w:t>года</w:t>
      </w:r>
      <w:r w:rsidRPr="007E70E6">
        <w:t xml:space="preserve"> по делу об АП.</w:t>
      </w:r>
    </w:p>
    <w:p w:rsidR="00511FDF" w:rsidRPr="007E70E6" w:rsidP="00511FDF">
      <w:pPr>
        <w:autoSpaceDE w:val="0"/>
        <w:autoSpaceDN w:val="0"/>
        <w:adjustRightInd w:val="0"/>
        <w:ind w:firstLine="567"/>
        <w:jc w:val="both"/>
      </w:pPr>
      <w:r w:rsidRPr="007E70E6">
        <w:t>Каких-либо противоречий в представленных доказательствах</w:t>
      </w:r>
      <w:r w:rsidRPr="007E70E6">
        <w:t xml:space="preserve"> и сомнений относительно виновности </w:t>
      </w:r>
      <w:r>
        <w:t>Матвейцева А.В</w:t>
      </w:r>
      <w:r w:rsidRPr="007E70E6">
        <w:t xml:space="preserve">. в совершении правонарушения, предусмотренного ч. 3 ст. 19.24 </w:t>
      </w:r>
      <w:r w:rsidRPr="007E70E6">
        <w:t>Кодекса Российской Федерации об административных правонарушениях, мировым судьей не установлено.</w:t>
      </w:r>
    </w:p>
    <w:p w:rsidR="00511FDF" w:rsidRPr="007E70E6" w:rsidP="00511FDF">
      <w:pPr>
        <w:shd w:val="clear" w:color="auto" w:fill="FFFFFF"/>
        <w:ind w:firstLine="567"/>
        <w:jc w:val="both"/>
      </w:pPr>
      <w:r w:rsidRPr="007E70E6">
        <w:t xml:space="preserve">Оценивая в совокупности по правилам ст. 26.11 </w:t>
      </w:r>
      <w:r w:rsidRPr="007E70E6">
        <w:t xml:space="preserve">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Матвейцева А.В., и квалифицирует его</w:t>
      </w:r>
      <w:r w:rsidRPr="007E70E6">
        <w:t xml:space="preserve"> действия по ч. 3 ст. 19.24 Кодекса Российской Федерации об административных пр</w:t>
      </w:r>
      <w:r w:rsidRPr="007E70E6">
        <w:t xml:space="preserve">авонарушениях. </w:t>
      </w:r>
    </w:p>
    <w:p w:rsidR="00511FDF" w:rsidRPr="007E70E6" w:rsidP="00511FDF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отягчающие административную ответственность, с </w:t>
      </w:r>
      <w:r w:rsidRPr="007E70E6">
        <w:t>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обязательных работ</w:t>
      </w:r>
      <w:r w:rsidRPr="007E70E6">
        <w:t xml:space="preserve">. </w:t>
      </w:r>
    </w:p>
    <w:p w:rsidR="00511FDF" w:rsidRPr="007E70E6" w:rsidP="00511FDF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 Российской Федерации об административных правонаруше</w:t>
      </w:r>
      <w:r w:rsidRPr="007E70E6">
        <w:t>ниях, мировой судья,</w:t>
      </w:r>
    </w:p>
    <w:p w:rsidR="00511FDF" w:rsidP="00511FDF">
      <w:pPr>
        <w:jc w:val="center"/>
      </w:pPr>
      <w:r w:rsidRPr="007E70E6">
        <w:t>ПОСТАНОВИЛ:</w:t>
      </w:r>
    </w:p>
    <w:p w:rsidR="00511FDF" w:rsidRPr="007E70E6" w:rsidP="00511FDF">
      <w:pPr>
        <w:jc w:val="center"/>
      </w:pPr>
    </w:p>
    <w:p w:rsidR="00511FDF" w:rsidRPr="00E05A4B" w:rsidP="00511FDF">
      <w:pPr>
        <w:tabs>
          <w:tab w:val="left" w:pos="10348"/>
        </w:tabs>
        <w:ind w:firstLine="567"/>
        <w:jc w:val="both"/>
      </w:pPr>
      <w:r>
        <w:rPr>
          <w:bCs/>
        </w:rPr>
        <w:t>Матвейцева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нарушения, предусмотренного ч. 3 ст. 19.24</w:t>
      </w:r>
      <w:r w:rsidRPr="00E05A4B">
        <w:t xml:space="preserve"> </w:t>
      </w:r>
      <w:r w:rsidRPr="00E05A4B">
        <w:rPr>
          <w:rFonts w:eastAsia="MS Mincho"/>
        </w:rPr>
        <w:t>Кодекса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</w:t>
      </w:r>
      <w:r>
        <w:t xml:space="preserve">е обязательных работ сроком </w:t>
      </w:r>
      <w:r w:rsidR="006065BD">
        <w:t>3</w:t>
      </w:r>
      <w:r w:rsidRPr="00E05A4B">
        <w:t>0 часов.</w:t>
      </w:r>
    </w:p>
    <w:p w:rsidR="00511FDF" w:rsidRPr="00E05A4B" w:rsidP="00511FDF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E05A4B">
        <w:t>.</w:t>
      </w:r>
    </w:p>
    <w:p w:rsidR="00511FDF" w:rsidRPr="00E05A4B" w:rsidP="00511FDF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511FDF" w:rsidRPr="007E70E6" w:rsidP="00511FDF">
      <w:pPr>
        <w:ind w:firstLine="539"/>
      </w:pPr>
      <w:r>
        <w:t>…</w:t>
      </w:r>
    </w:p>
    <w:p w:rsidR="00511FDF" w:rsidRPr="007E70E6" w:rsidP="00253C4B">
      <w:pPr>
        <w:ind w:firstLine="539"/>
        <w:rPr>
          <w:rFonts w:eastAsia="MS Mincho"/>
          <w:bCs/>
        </w:rPr>
      </w:pPr>
      <w:r w:rsidRPr="007E70E6">
        <w:t xml:space="preserve">Мировой судья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 </w:t>
      </w:r>
      <w:r w:rsidR="00253C4B">
        <w:t>О.В.Вдовина</w:t>
      </w:r>
    </w:p>
    <w:p w:rsidR="00511FDF" w:rsidRPr="007E70E6" w:rsidP="00511FDF">
      <w:pPr>
        <w:ind w:firstLine="567"/>
        <w:jc w:val="both"/>
      </w:pPr>
    </w:p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607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DF"/>
    <w:rsid w:val="000E6607"/>
    <w:rsid w:val="001E03A0"/>
    <w:rsid w:val="00253C4B"/>
    <w:rsid w:val="002768A5"/>
    <w:rsid w:val="00511FDF"/>
    <w:rsid w:val="006065BD"/>
    <w:rsid w:val="00641911"/>
    <w:rsid w:val="007E70E6"/>
    <w:rsid w:val="00B751E6"/>
    <w:rsid w:val="00DA2F02"/>
    <w:rsid w:val="00DD29EF"/>
    <w:rsid w:val="00E05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EFAB76-85ED-4A70-9C72-A46D59D4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1F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1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1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